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C9CFD8"/>
          <w:left w:val="single" w:sz="6" w:space="0" w:color="B9BFC7"/>
          <w:bottom w:val="single" w:sz="6" w:space="0" w:color="4F5D71"/>
          <w:right w:val="single" w:sz="6" w:space="0" w:color="4F5D7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9"/>
        <w:gridCol w:w="964"/>
      </w:tblGrid>
      <w:tr w:rsidR="004D2054" w:rsidRPr="00941925" w:rsidTr="00340897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4D2054" w:rsidRPr="00941925" w:rsidRDefault="004D2054" w:rsidP="00340897">
            <w:pPr>
              <w:rPr>
                <w:rFonts w:ascii="Verdana" w:hAnsi="Verdana"/>
                <w:b/>
                <w:bCs/>
                <w:color w:val="4D6D91"/>
                <w:sz w:val="42"/>
                <w:szCs w:val="42"/>
              </w:rPr>
            </w:pPr>
            <w:r w:rsidRPr="00941925">
              <w:rPr>
                <w:rFonts w:ascii="Verdana" w:hAnsi="Verdana"/>
                <w:b/>
                <w:bCs/>
                <w:color w:val="4D6D91"/>
                <w:sz w:val="42"/>
                <w:szCs w:val="42"/>
              </w:rPr>
              <w:t>Изменения в порядок выдачи аттестатов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D2054" w:rsidRPr="00941925" w:rsidRDefault="004D2054" w:rsidP="00340897">
            <w:pPr>
              <w:jc w:val="right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 xml:space="preserve"> </w:t>
            </w:r>
          </w:p>
        </w:tc>
      </w:tr>
      <w:tr w:rsidR="004D2054" w:rsidRPr="00941925" w:rsidTr="0034089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D2054" w:rsidRPr="004D2054" w:rsidRDefault="004D2054" w:rsidP="00340897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FF"/>
                <w:sz w:val="36"/>
                <w:szCs w:val="36"/>
              </w:rPr>
            </w:pPr>
            <w:r w:rsidRPr="004D2054">
              <w:rPr>
                <w:b/>
                <w:bCs/>
                <w:color w:val="0000FF"/>
                <w:sz w:val="36"/>
                <w:szCs w:val="36"/>
              </w:rPr>
              <w:t>Внимание выпускникам!</w:t>
            </w:r>
          </w:p>
          <w:p w:rsidR="004D2054" w:rsidRPr="004D2054" w:rsidRDefault="004D2054" w:rsidP="00340897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FF"/>
                <w:sz w:val="36"/>
                <w:szCs w:val="36"/>
              </w:rPr>
            </w:pPr>
            <w:r w:rsidRPr="004D2054">
              <w:rPr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gramStart"/>
            <w:r w:rsidRPr="004D2054">
              <w:rPr>
                <w:b/>
                <w:bCs/>
                <w:color w:val="0000FF"/>
                <w:sz w:val="36"/>
                <w:szCs w:val="36"/>
              </w:rPr>
              <w:t>С 27 января 2019 вступает в силу </w:t>
            </w:r>
            <w:hyperlink r:id="rId5" w:tgtFrame="_blank" w:history="1">
              <w:r w:rsidRPr="004D2054">
                <w:rPr>
                  <w:b/>
                  <w:bCs/>
                  <w:color w:val="FF0000"/>
                  <w:sz w:val="36"/>
                  <w:szCs w:val="36"/>
                </w:rPr>
                <w:t xml:space="preserve">Приказ </w:t>
              </w:r>
              <w:proofErr w:type="spellStart"/>
              <w:r w:rsidRPr="004D2054">
                <w:rPr>
                  <w:b/>
                  <w:bCs/>
                  <w:color w:val="FF0000"/>
                  <w:sz w:val="36"/>
                  <w:szCs w:val="36"/>
                </w:rPr>
                <w:t>Минпросвещения</w:t>
              </w:r>
              <w:proofErr w:type="spellEnd"/>
              <w:r w:rsidRPr="004D2054">
                <w:rPr>
                  <w:b/>
                  <w:bCs/>
                  <w:color w:val="FF0000"/>
                  <w:sz w:val="36"/>
                  <w:szCs w:val="36"/>
                </w:rPr>
                <w:t xml:space="preserve"> России от 17.12.2018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        </w:r>
            </w:hyperlink>
            <w:hyperlink r:id="rId6" w:tgtFrame="_blank" w:history="1">
              <w:r w:rsidRPr="004D2054">
                <w:rPr>
                  <w:b/>
                  <w:bCs/>
                  <w:color w:val="FF0000"/>
                  <w:sz w:val="36"/>
                  <w:szCs w:val="36"/>
                </w:rPr>
                <w:t>( Зарегистрировано в Минюсте России 14.01.2019 N 53352).</w:t>
              </w:r>
            </w:hyperlink>
            <w:r w:rsidRPr="004D2054">
              <w:rPr>
                <w:b/>
                <w:bCs/>
                <w:color w:val="0000FF"/>
                <w:sz w:val="36"/>
                <w:szCs w:val="36"/>
              </w:rPr>
              <w:t> </w:t>
            </w:r>
            <w:proofErr w:type="gramEnd"/>
          </w:p>
          <w:p w:rsidR="004D2054" w:rsidRPr="004D2054" w:rsidRDefault="004D2054" w:rsidP="00340897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     </w:t>
            </w:r>
            <w:r w:rsidRPr="004D2054">
              <w:rPr>
                <w:b/>
                <w:bCs/>
                <w:color w:val="0000FF"/>
                <w:sz w:val="36"/>
                <w:szCs w:val="36"/>
              </w:rPr>
              <w:t xml:space="preserve">В соответствии с данным документом </w:t>
            </w:r>
            <w:r>
              <w:rPr>
                <w:b/>
                <w:bCs/>
                <w:color w:val="0000FF"/>
                <w:sz w:val="36"/>
                <w:szCs w:val="36"/>
              </w:rPr>
              <w:t xml:space="preserve">выпускникам 11 класса </w:t>
            </w:r>
            <w:r w:rsidRPr="004D2054">
              <w:rPr>
                <w:b/>
                <w:bCs/>
                <w:color w:val="0000FF"/>
                <w:sz w:val="36"/>
                <w:szCs w:val="36"/>
              </w:rPr>
              <w:t xml:space="preserve">для получения аттестата с отличием необходимо набрать на ЕГЭ по русскому языку и профильной математике не менее 70 баллов на каждом экзамене. В случае прохождения экзамена по математике базового уровня необходимо будет набрать 5 баллов. </w:t>
            </w:r>
          </w:p>
          <w:p w:rsidR="004D2054" w:rsidRPr="00941925" w:rsidRDefault="004D2054" w:rsidP="004D2054">
            <w:pPr>
              <w:spacing w:before="100" w:beforeAutospacing="1" w:after="100" w:afterAutospacing="1"/>
              <w:jc w:val="both"/>
              <w:outlineLvl w:val="2"/>
              <w:rPr>
                <w:rFonts w:ascii="Verdana" w:hAnsi="Verdana"/>
                <w:b/>
                <w:bCs/>
                <w:sz w:val="27"/>
                <w:szCs w:val="27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    </w:t>
            </w:r>
            <w:r w:rsidRPr="004D2054">
              <w:rPr>
                <w:b/>
                <w:bCs/>
                <w:color w:val="0000FF"/>
                <w:sz w:val="36"/>
                <w:szCs w:val="36"/>
              </w:rPr>
              <w:t>Выпускникам 9 класса аттестат с отличием будет выдаваться в случае, если они набрали по сдаваемым учебным предметам минимальное количество первичных баллов, определенное региональным органом власти в сфере образования</w:t>
            </w:r>
            <w:r>
              <w:rPr>
                <w:b/>
                <w:bCs/>
                <w:color w:val="0000FF"/>
                <w:sz w:val="36"/>
                <w:szCs w:val="36"/>
              </w:rPr>
              <w:t>,</w:t>
            </w:r>
            <w:bookmarkStart w:id="0" w:name="_GoBack"/>
            <w:bookmarkEnd w:id="0"/>
            <w:r w:rsidRPr="004D2054">
              <w:rPr>
                <w:b/>
                <w:bCs/>
                <w:color w:val="0000FF"/>
                <w:sz w:val="36"/>
                <w:szCs w:val="36"/>
              </w:rPr>
              <w:t xml:space="preserve"> и имеют итоговые отметки «отлично»  по всем учебным предметам учебного плана, </w:t>
            </w:r>
            <w:proofErr w:type="spellStart"/>
            <w:r w:rsidRPr="004D2054">
              <w:rPr>
                <w:b/>
                <w:bCs/>
                <w:color w:val="0000FF"/>
                <w:sz w:val="36"/>
                <w:szCs w:val="36"/>
              </w:rPr>
              <w:t>изучавшимся</w:t>
            </w:r>
            <w:proofErr w:type="spellEnd"/>
            <w:r w:rsidRPr="004D2054">
              <w:rPr>
                <w:b/>
                <w:bCs/>
                <w:color w:val="0000FF"/>
                <w:sz w:val="36"/>
                <w:szCs w:val="36"/>
              </w:rPr>
              <w:t xml:space="preserve"> на уровне основного общего образования</w:t>
            </w:r>
          </w:p>
        </w:tc>
      </w:tr>
    </w:tbl>
    <w:p w:rsidR="00527434" w:rsidRDefault="00527434"/>
    <w:sectPr w:rsidR="0052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sDel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4"/>
    <w:rsid w:val="004D2054"/>
    <w:rsid w:val="005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9-01-18/click/consultant/?dst=http%3A%2F%2Fwww.consultant.ru%2Fdocument%2Fcons_doc_LAW_315998%2F%23utm_campaign%3Dfd%26utm_source%3Dconsultant%26utm_medium%3Demail%26utm_content%3Dbody" TargetMode="External"/><Relationship Id="rId5" Type="http://schemas.openxmlformats.org/officeDocument/2006/relationships/hyperlink" Target="http://www.consultant.ru/cabinet/stat/fd/2019-01-18/click/consultant/?dst=http%3A%2F%2Fwww.consultant.ru%2Fdocument%2Fcons_doc_LAW_315998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MBOU-SOSCH-1</dc:creator>
  <cp:lastModifiedBy>MBOU-SOSCH-1</cp:lastModifiedBy>
  <cp:revision>1</cp:revision>
  <dcterms:created xsi:type="dcterms:W3CDTF">2019-01-25T06:48:00Z</dcterms:created>
  <dcterms:modified xsi:type="dcterms:W3CDTF">2019-01-25T06:54:00Z</dcterms:modified>
</cp:coreProperties>
</file>